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635EE" w14:textId="4CD34CA4" w:rsidR="005F47C4" w:rsidRDefault="0070120A">
      <w:r>
        <w:t>MINUTES OF MEETING</w:t>
      </w:r>
    </w:p>
    <w:p w14:paraId="0C1F7173" w14:textId="722828CA" w:rsidR="0070120A" w:rsidRDefault="0070120A">
      <w:r>
        <w:t>OF</w:t>
      </w:r>
    </w:p>
    <w:p w14:paraId="0303BDDF" w14:textId="5162B3F8" w:rsidR="0070120A" w:rsidRDefault="0070120A">
      <w:r>
        <w:t>NOVEMBER 22,2024</w:t>
      </w:r>
    </w:p>
    <w:p w14:paraId="3AC9809E" w14:textId="77777777" w:rsidR="0070120A" w:rsidRDefault="0070120A" w:rsidP="0070120A">
      <w:pPr>
        <w:jc w:val="left"/>
      </w:pPr>
    </w:p>
    <w:p w14:paraId="4DC1905A" w14:textId="77777777" w:rsidR="0070120A" w:rsidRDefault="0070120A" w:rsidP="0070120A">
      <w:pPr>
        <w:jc w:val="left"/>
      </w:pPr>
    </w:p>
    <w:p w14:paraId="400E6F76" w14:textId="769876A3" w:rsidR="0070120A" w:rsidRDefault="0070120A" w:rsidP="0070120A">
      <w:pPr>
        <w:jc w:val="left"/>
      </w:pPr>
      <w:r>
        <w:t>CALL TO ORDER</w:t>
      </w:r>
      <w:proofErr w:type="gramStart"/>
      <w:r>
        <w:t>:  The</w:t>
      </w:r>
      <w:proofErr w:type="gramEnd"/>
      <w:r>
        <w:t xml:space="preserve"> informal meeting of the Board of Trustees was called to order at 2PM at the Mechling residence.</w:t>
      </w:r>
    </w:p>
    <w:p w14:paraId="3D42F335" w14:textId="77777777" w:rsidR="0070120A" w:rsidRDefault="0070120A" w:rsidP="0070120A">
      <w:pPr>
        <w:jc w:val="left"/>
      </w:pPr>
    </w:p>
    <w:p w14:paraId="5A22A6A0" w14:textId="57ECDFA1" w:rsidR="0070120A" w:rsidRDefault="0070120A" w:rsidP="0070120A">
      <w:pPr>
        <w:jc w:val="left"/>
      </w:pPr>
      <w:r>
        <w:t>ROLL CALL OF THE BOARD</w:t>
      </w:r>
      <w:proofErr w:type="gramStart"/>
      <w:r>
        <w:t>:  Trustees</w:t>
      </w:r>
      <w:proofErr w:type="gramEnd"/>
      <w:r>
        <w:t xml:space="preserve"> present were Mechling and Arch.</w:t>
      </w:r>
    </w:p>
    <w:p w14:paraId="6A08A6CC" w14:textId="77777777" w:rsidR="00F40837" w:rsidRDefault="00F40837" w:rsidP="0070120A">
      <w:pPr>
        <w:jc w:val="left"/>
      </w:pPr>
    </w:p>
    <w:p w14:paraId="6A65031C" w14:textId="1E9F35A6" w:rsidR="00F40837" w:rsidRDefault="00F40837" w:rsidP="0070120A">
      <w:pPr>
        <w:jc w:val="left"/>
      </w:pPr>
      <w:r>
        <w:t>Carl Mechling attended the meeting and gave an update on his attempts to contact Noah Shephar</w:t>
      </w:r>
      <w:r w:rsidR="00AA34C9">
        <w:t>d of McCallum House Suites regarding the East fence and trees.  To date, no response from Noah.</w:t>
      </w:r>
    </w:p>
    <w:p w14:paraId="3F173321" w14:textId="77777777" w:rsidR="0070120A" w:rsidRDefault="0070120A" w:rsidP="0070120A">
      <w:pPr>
        <w:jc w:val="left"/>
      </w:pPr>
    </w:p>
    <w:p w14:paraId="49561B33" w14:textId="4E8BF2C5" w:rsidR="0070120A" w:rsidRDefault="0070120A" w:rsidP="0070120A">
      <w:pPr>
        <w:jc w:val="left"/>
      </w:pPr>
      <w:r>
        <w:t xml:space="preserve">Guest Felicia Rice was introduced as a potential new Board member.  Ms. Rice asked the Board various questions about backgrounds and qualifications and joined the Board in discussions.  </w:t>
      </w:r>
    </w:p>
    <w:p w14:paraId="3F9035F2" w14:textId="77777777" w:rsidR="0070120A" w:rsidRDefault="0070120A" w:rsidP="0070120A">
      <w:pPr>
        <w:jc w:val="left"/>
      </w:pPr>
    </w:p>
    <w:p w14:paraId="2FAA0F4C" w14:textId="7DA209FC" w:rsidR="0070120A" w:rsidRDefault="0070120A" w:rsidP="0070120A">
      <w:pPr>
        <w:jc w:val="left"/>
      </w:pPr>
      <w:r>
        <w:t>Trustee Arch presented the Board with details of the work he has completed for the CIMS management data.  He and Mike Neri have entered all data for Hillcrest Cemetery, which included the Veteran’s section, the Urn Garden</w:t>
      </w:r>
      <w:r w:rsidR="00882478">
        <w:t xml:space="preserve"> and the entire cemetery.  </w:t>
      </w:r>
      <w:r w:rsidR="00203244">
        <w:t xml:space="preserve"> Jeff has been also working with Yenni Herschelman of Streamline </w:t>
      </w:r>
      <w:proofErr w:type="gramStart"/>
      <w:r w:rsidR="00203244">
        <w:t>with regard to</w:t>
      </w:r>
      <w:proofErr w:type="gramEnd"/>
      <w:r w:rsidR="00203244">
        <w:t xml:space="preserve"> the website.  He recommended several purchase</w:t>
      </w:r>
      <w:r w:rsidR="00F40837">
        <w:t>s</w:t>
      </w:r>
      <w:r w:rsidR="00203244">
        <w:t xml:space="preserve"> </w:t>
      </w:r>
      <w:r w:rsidR="00F40837">
        <w:t xml:space="preserve">to enable him to complete the project, such as a printer, computer and supplies.  Carl Mechling offered to </w:t>
      </w:r>
      <w:proofErr w:type="gramStart"/>
      <w:r w:rsidR="00F40837">
        <w:t>look into</w:t>
      </w:r>
      <w:proofErr w:type="gramEnd"/>
      <w:r w:rsidR="00F40837">
        <w:t xml:space="preserve"> obtaining GPS equipment for the mapping.</w:t>
      </w:r>
    </w:p>
    <w:p w14:paraId="562D0E07" w14:textId="77777777" w:rsidR="006971E7" w:rsidRDefault="006971E7" w:rsidP="0070120A">
      <w:pPr>
        <w:jc w:val="left"/>
      </w:pPr>
    </w:p>
    <w:p w14:paraId="61801C0E" w14:textId="7CC124CC" w:rsidR="006971E7" w:rsidRDefault="006971E7" w:rsidP="0070120A">
      <w:pPr>
        <w:jc w:val="left"/>
      </w:pPr>
      <w:r>
        <w:t>MINUTES</w:t>
      </w:r>
      <w:proofErr w:type="gramStart"/>
      <w:r>
        <w:t>:  There</w:t>
      </w:r>
      <w:proofErr w:type="gramEnd"/>
      <w:r>
        <w:t xml:space="preserve"> are no minutes from the </w:t>
      </w:r>
      <w:r w:rsidR="00203244">
        <w:t>August 23 meeting as there was no quorum.</w:t>
      </w:r>
    </w:p>
    <w:p w14:paraId="5ABDA6C5" w14:textId="77777777" w:rsidR="00203244" w:rsidRDefault="00203244" w:rsidP="0070120A">
      <w:pPr>
        <w:jc w:val="left"/>
      </w:pPr>
    </w:p>
    <w:p w14:paraId="5FF6619E" w14:textId="42B78C42" w:rsidR="00203244" w:rsidRDefault="00203244" w:rsidP="0070120A">
      <w:pPr>
        <w:jc w:val="left"/>
      </w:pPr>
      <w:r>
        <w:t>VOUCHERS</w:t>
      </w:r>
      <w:proofErr w:type="gramStart"/>
      <w:r>
        <w:t>:  29</w:t>
      </w:r>
      <w:proofErr w:type="gramEnd"/>
      <w:r>
        <w:t xml:space="preserve">-31 from F/Y 23/24 </w:t>
      </w:r>
      <w:r w:rsidR="00F40837">
        <w:t>a</w:t>
      </w:r>
      <w:r>
        <w:t>nd 1-</w:t>
      </w:r>
      <w:proofErr w:type="gramStart"/>
      <w:r>
        <w:t>6  for</w:t>
      </w:r>
      <w:proofErr w:type="gramEnd"/>
      <w:r>
        <w:t xml:space="preserve"> 25/26 budget.</w:t>
      </w:r>
    </w:p>
    <w:p w14:paraId="6A1011A0" w14:textId="77777777" w:rsidR="00203244" w:rsidRDefault="00203244" w:rsidP="0070120A">
      <w:pPr>
        <w:jc w:val="left"/>
      </w:pPr>
    </w:p>
    <w:p w14:paraId="43CC35D9" w14:textId="337E0905" w:rsidR="00203244" w:rsidRDefault="00203244" w:rsidP="0070120A">
      <w:pPr>
        <w:jc w:val="left"/>
      </w:pPr>
      <w:r>
        <w:t>BANK BALANCE</w:t>
      </w:r>
      <w:proofErr w:type="gramStart"/>
      <w:r>
        <w:t>:  $</w:t>
      </w:r>
      <w:proofErr w:type="gramEnd"/>
      <w:r>
        <w:t>7,376.00</w:t>
      </w:r>
    </w:p>
    <w:p w14:paraId="21EB8CCC" w14:textId="77777777" w:rsidR="00203244" w:rsidRDefault="00203244" w:rsidP="0070120A">
      <w:pPr>
        <w:jc w:val="left"/>
      </w:pPr>
    </w:p>
    <w:p w14:paraId="640FB606" w14:textId="798FFF3B" w:rsidR="00203244" w:rsidRDefault="00203244" w:rsidP="0070120A">
      <w:pPr>
        <w:jc w:val="left"/>
      </w:pPr>
      <w:r>
        <w:t xml:space="preserve">PLOT </w:t>
      </w:r>
      <w:proofErr w:type="gramStart"/>
      <w:r>
        <w:t>SALES TO</w:t>
      </w:r>
      <w:proofErr w:type="gramEnd"/>
      <w:r>
        <w:t xml:space="preserve"> DATE:  $6,750.00  </w:t>
      </w:r>
    </w:p>
    <w:p w14:paraId="33748176" w14:textId="77777777" w:rsidR="00F40837" w:rsidRDefault="00F40837" w:rsidP="0070120A">
      <w:pPr>
        <w:jc w:val="left"/>
      </w:pPr>
    </w:p>
    <w:p w14:paraId="236841FC" w14:textId="2B1C1A86" w:rsidR="00F40837" w:rsidRDefault="00F40837" w:rsidP="0070120A">
      <w:pPr>
        <w:jc w:val="left"/>
      </w:pPr>
      <w:r>
        <w:t>The Board discussed the article about Rick Sachs</w:t>
      </w:r>
      <w:r w:rsidR="00AA34C9">
        <w:t xml:space="preserve"> and the new sign at Evergreen,</w:t>
      </w:r>
      <w:r>
        <w:t xml:space="preserve"> being prepared by Cindy Arch.  All agreed that the main purpose of the article was to </w:t>
      </w:r>
      <w:r w:rsidR="00AA34C9">
        <w:t>acknowledge not only Rick, but also Steve Schlafer who donated the redwood for the sign.  Carl and Linda Mechling were instrumental in facilitating the wood donation</w:t>
      </w:r>
      <w:r w:rsidR="000A77BF">
        <w:t>.</w:t>
      </w:r>
    </w:p>
    <w:p w14:paraId="5324543C" w14:textId="77777777" w:rsidR="000A77BF" w:rsidRDefault="000A77BF" w:rsidP="0070120A">
      <w:pPr>
        <w:jc w:val="left"/>
      </w:pPr>
    </w:p>
    <w:p w14:paraId="77C73405" w14:textId="7DCA88FF" w:rsidR="000A77BF" w:rsidRDefault="000A77BF" w:rsidP="0070120A">
      <w:pPr>
        <w:jc w:val="left"/>
      </w:pPr>
      <w:r>
        <w:t xml:space="preserve">Discussion was had regarding Arlene </w:t>
      </w:r>
      <w:proofErr w:type="spellStart"/>
      <w:r>
        <w:t>Zormes</w:t>
      </w:r>
      <w:proofErr w:type="spellEnd"/>
      <w:r>
        <w:t xml:space="preserve"> and Nathaniel Smith, and burials and records of native Pomo Indians who may be buried in our cemeteries.  This a project that the Board is very interested in seeing come to fruition, as the native American population needs to be recognized.</w:t>
      </w:r>
    </w:p>
    <w:p w14:paraId="305DF69E" w14:textId="77777777" w:rsidR="000D4F00" w:rsidRDefault="000D4F00" w:rsidP="0070120A">
      <w:pPr>
        <w:jc w:val="left"/>
      </w:pPr>
    </w:p>
    <w:p w14:paraId="44F19088" w14:textId="0B29B22F" w:rsidR="000D4F00" w:rsidRDefault="000D4F00" w:rsidP="0070120A">
      <w:pPr>
        <w:jc w:val="left"/>
      </w:pPr>
      <w:r>
        <w:t>There being no further business the meeting was adjourned at 4:</w:t>
      </w:r>
      <w:r w:rsidR="00D007E5">
        <w:t>00pm.</w:t>
      </w:r>
    </w:p>
    <w:p w14:paraId="3946FF4B" w14:textId="77777777" w:rsidR="00D007E5" w:rsidRDefault="00D007E5" w:rsidP="0070120A">
      <w:pPr>
        <w:jc w:val="left"/>
      </w:pPr>
    </w:p>
    <w:p w14:paraId="282AC776" w14:textId="13497143" w:rsidR="00D007E5" w:rsidRDefault="00D007E5" w:rsidP="0070120A">
      <w:pPr>
        <w:jc w:val="left"/>
      </w:pPr>
      <w:r>
        <w:t>The next Board meeting will be held on February 22,2025</w:t>
      </w:r>
    </w:p>
    <w:p w14:paraId="7D1536CB" w14:textId="77777777" w:rsidR="00D007E5" w:rsidRDefault="00D007E5" w:rsidP="0070120A">
      <w:pPr>
        <w:jc w:val="left"/>
      </w:pPr>
    </w:p>
    <w:p w14:paraId="15F3CEB8" w14:textId="43CDE5D0" w:rsidR="00D007E5" w:rsidRDefault="00D007E5" w:rsidP="0070120A">
      <w:pPr>
        <w:jc w:val="left"/>
      </w:pPr>
      <w:r>
        <w:t>Respectfully submitted, Laurie Hill</w:t>
      </w:r>
    </w:p>
    <w:sectPr w:rsidR="00D007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20A"/>
    <w:rsid w:val="00020A3F"/>
    <w:rsid w:val="000A77BF"/>
    <w:rsid w:val="000D4F00"/>
    <w:rsid w:val="00105A93"/>
    <w:rsid w:val="00203244"/>
    <w:rsid w:val="00293DC8"/>
    <w:rsid w:val="003D42CF"/>
    <w:rsid w:val="00465432"/>
    <w:rsid w:val="005F47C4"/>
    <w:rsid w:val="006971E7"/>
    <w:rsid w:val="0070120A"/>
    <w:rsid w:val="00784B99"/>
    <w:rsid w:val="00882478"/>
    <w:rsid w:val="00AA34C9"/>
    <w:rsid w:val="00D007E5"/>
    <w:rsid w:val="00D13FE3"/>
    <w:rsid w:val="00DB79FB"/>
    <w:rsid w:val="00F40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3FCA9"/>
  <w15:chartTrackingRefBased/>
  <w15:docId w15:val="{3B18B727-8080-42C0-8A9D-C8E33E115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12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12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12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12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12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12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2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2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2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2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12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12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12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12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12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2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2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20A"/>
    <w:rPr>
      <w:rFonts w:eastAsiaTheme="majorEastAsia" w:cstheme="majorBidi"/>
      <w:color w:val="272727" w:themeColor="text1" w:themeTint="D8"/>
    </w:rPr>
  </w:style>
  <w:style w:type="paragraph" w:styleId="Title">
    <w:name w:val="Title"/>
    <w:basedOn w:val="Normal"/>
    <w:next w:val="Normal"/>
    <w:link w:val="TitleChar"/>
    <w:uiPriority w:val="10"/>
    <w:qFormat/>
    <w:rsid w:val="007012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2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20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2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20A"/>
    <w:pPr>
      <w:spacing w:before="160" w:after="160"/>
    </w:pPr>
    <w:rPr>
      <w:i/>
      <w:iCs/>
      <w:color w:val="404040" w:themeColor="text1" w:themeTint="BF"/>
    </w:rPr>
  </w:style>
  <w:style w:type="character" w:customStyle="1" w:styleId="QuoteChar">
    <w:name w:val="Quote Char"/>
    <w:basedOn w:val="DefaultParagraphFont"/>
    <w:link w:val="Quote"/>
    <w:uiPriority w:val="29"/>
    <w:rsid w:val="0070120A"/>
    <w:rPr>
      <w:i/>
      <w:iCs/>
      <w:color w:val="404040" w:themeColor="text1" w:themeTint="BF"/>
    </w:rPr>
  </w:style>
  <w:style w:type="paragraph" w:styleId="ListParagraph">
    <w:name w:val="List Paragraph"/>
    <w:basedOn w:val="Normal"/>
    <w:uiPriority w:val="34"/>
    <w:qFormat/>
    <w:rsid w:val="0070120A"/>
    <w:pPr>
      <w:ind w:left="720"/>
      <w:contextualSpacing/>
    </w:pPr>
  </w:style>
  <w:style w:type="character" w:styleId="IntenseEmphasis">
    <w:name w:val="Intense Emphasis"/>
    <w:basedOn w:val="DefaultParagraphFont"/>
    <w:uiPriority w:val="21"/>
    <w:qFormat/>
    <w:rsid w:val="0070120A"/>
    <w:rPr>
      <w:i/>
      <w:iCs/>
      <w:color w:val="0F4761" w:themeColor="accent1" w:themeShade="BF"/>
    </w:rPr>
  </w:style>
  <w:style w:type="paragraph" w:styleId="IntenseQuote">
    <w:name w:val="Intense Quote"/>
    <w:basedOn w:val="Normal"/>
    <w:next w:val="Normal"/>
    <w:link w:val="IntenseQuoteChar"/>
    <w:uiPriority w:val="30"/>
    <w:qFormat/>
    <w:rsid w:val="0070120A"/>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70120A"/>
    <w:rPr>
      <w:i/>
      <w:iCs/>
      <w:color w:val="0F4761" w:themeColor="accent1" w:themeShade="BF"/>
    </w:rPr>
  </w:style>
  <w:style w:type="character" w:styleId="IntenseReference">
    <w:name w:val="Intense Reference"/>
    <w:basedOn w:val="DefaultParagraphFont"/>
    <w:uiPriority w:val="32"/>
    <w:qFormat/>
    <w:rsid w:val="007012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Hill</dc:creator>
  <cp:keywords/>
  <dc:description/>
  <cp:lastModifiedBy>Laurie Hill</cp:lastModifiedBy>
  <cp:revision>4</cp:revision>
  <dcterms:created xsi:type="dcterms:W3CDTF">2025-02-04T22:46:00Z</dcterms:created>
  <dcterms:modified xsi:type="dcterms:W3CDTF">2025-02-05T18:43:00Z</dcterms:modified>
</cp:coreProperties>
</file>